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02BB" w14:textId="77777777" w:rsidR="00165D73" w:rsidRPr="00165D73" w:rsidRDefault="00165D73" w:rsidP="00165D73">
      <w:pPr>
        <w:spacing w:after="0" w:line="240" w:lineRule="auto"/>
        <w:jc w:val="center"/>
        <w:rPr>
          <w:rFonts w:ascii="Times New Roman" w:hAnsi="Times New Roman" w:cs="Times New Roman"/>
          <w:sz w:val="24"/>
          <w:szCs w:val="24"/>
          <w:lang w:val="en-US"/>
        </w:rPr>
      </w:pPr>
      <w:r w:rsidRPr="00165D73">
        <w:rPr>
          <w:rFonts w:ascii="Arial" w:hAnsi="Arial" w:cs="Arial"/>
          <w:b/>
          <w:bCs/>
          <w:color w:val="000000"/>
          <w:sz w:val="28"/>
          <w:szCs w:val="28"/>
          <w:lang w:val="en-US"/>
        </w:rPr>
        <w:t>Board Game Jam – Workshop Outline</w:t>
      </w:r>
    </w:p>
    <w:tbl>
      <w:tblPr>
        <w:tblW w:w="0" w:type="auto"/>
        <w:tblCellMar>
          <w:top w:w="15" w:type="dxa"/>
          <w:left w:w="15" w:type="dxa"/>
          <w:bottom w:w="15" w:type="dxa"/>
          <w:right w:w="15" w:type="dxa"/>
        </w:tblCellMar>
        <w:tblLook w:val="04A0" w:firstRow="1" w:lastRow="0" w:firstColumn="1" w:lastColumn="0" w:noHBand="0" w:noVBand="1"/>
      </w:tblPr>
      <w:tblGrid>
        <w:gridCol w:w="928"/>
        <w:gridCol w:w="1905"/>
        <w:gridCol w:w="6177"/>
      </w:tblGrid>
      <w:tr w:rsidR="00165D73" w:rsidRPr="00165D73" w14:paraId="2339473C"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DFA3A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b/>
                <w:bCs/>
                <w:color w:val="000000"/>
                <w:sz w:val="24"/>
                <w:szCs w:val="24"/>
                <w:lang w:val="en-US"/>
              </w:rPr>
              <w:t>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968189"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b/>
                <w:bCs/>
                <w:color w:val="000000"/>
                <w:sz w:val="24"/>
                <w:szCs w:val="24"/>
                <w:lang w:val="en-US"/>
              </w:rPr>
              <w:t>Activity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F410E6"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b/>
                <w:bCs/>
                <w:color w:val="000000"/>
                <w:sz w:val="24"/>
                <w:szCs w:val="24"/>
                <w:lang w:val="en-US"/>
              </w:rPr>
              <w:t>Detail</w:t>
            </w:r>
          </w:p>
        </w:tc>
      </w:tr>
      <w:tr w:rsidR="00165D73" w:rsidRPr="00165D73" w14:paraId="48D10E7F"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6E900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13:00 - 13:05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9938F6"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Presentation / discussion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2B00F8"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Introduction and settling in.</w:t>
            </w:r>
          </w:p>
        </w:tc>
      </w:tr>
      <w:tr w:rsidR="00165D73" w:rsidRPr="00165D73" w14:paraId="0184F714"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60744"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13:05 - 13:10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F1691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What is an OER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844CD9" w14:textId="6B1CA366"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Short introduction to the O</w:t>
            </w:r>
            <w:r w:rsidR="00205622">
              <w:rPr>
                <w:rFonts w:ascii="Arial" w:hAnsi="Arial" w:cs="Arial"/>
                <w:color w:val="000000"/>
                <w:lang w:val="en-US"/>
              </w:rPr>
              <w:t xml:space="preserve">pen </w:t>
            </w:r>
            <w:r w:rsidRPr="00165D73">
              <w:rPr>
                <w:rFonts w:ascii="Arial" w:hAnsi="Arial" w:cs="Arial"/>
                <w:color w:val="000000"/>
                <w:lang w:val="en-US"/>
              </w:rPr>
              <w:t>E</w:t>
            </w:r>
            <w:r w:rsidR="00205622">
              <w:rPr>
                <w:rFonts w:ascii="Arial" w:hAnsi="Arial" w:cs="Arial"/>
                <w:color w:val="000000"/>
                <w:lang w:val="en-US"/>
              </w:rPr>
              <w:t xml:space="preserve">ducational </w:t>
            </w:r>
            <w:r w:rsidRPr="00165D73">
              <w:rPr>
                <w:rFonts w:ascii="Arial" w:hAnsi="Arial" w:cs="Arial"/>
                <w:color w:val="000000"/>
                <w:lang w:val="en-US"/>
              </w:rPr>
              <w:t>R</w:t>
            </w:r>
            <w:r w:rsidR="00205622">
              <w:rPr>
                <w:rFonts w:ascii="Arial" w:hAnsi="Arial" w:cs="Arial"/>
                <w:color w:val="000000"/>
                <w:lang w:val="en-US"/>
              </w:rPr>
              <w:t>esource</w:t>
            </w:r>
            <w:r w:rsidRPr="00165D73">
              <w:rPr>
                <w:rFonts w:ascii="Arial" w:hAnsi="Arial" w:cs="Arial"/>
                <w:color w:val="000000"/>
                <w:lang w:val="en-US"/>
              </w:rPr>
              <w:t>s and Copyright</w:t>
            </w:r>
            <w:r w:rsidR="00205622">
              <w:rPr>
                <w:rFonts w:ascii="Arial" w:hAnsi="Arial" w:cs="Arial"/>
                <w:color w:val="000000"/>
                <w:lang w:val="en-US"/>
              </w:rPr>
              <w:t>, how they will be using public domain and openly licensed materials to create their own board game which will be openly licensed to allow others to adapt, build upon and play.</w:t>
            </w:r>
          </w:p>
        </w:tc>
      </w:tr>
      <w:tr w:rsidR="00165D73" w:rsidRPr="00165D73" w14:paraId="6DCF939E"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07705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13:10 - 13:15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6E7F2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Board Games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1182B1" w14:textId="3B69D9D3"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Presentation on ‘board games renaissance’</w:t>
            </w:r>
            <w:r w:rsidR="00205622">
              <w:rPr>
                <w:rFonts w:ascii="Arial" w:hAnsi="Arial" w:cs="Arial"/>
                <w:color w:val="000000"/>
                <w:lang w:val="en-US"/>
              </w:rPr>
              <w:t>.</w:t>
            </w:r>
          </w:p>
        </w:tc>
      </w:tr>
      <w:tr w:rsidR="00165D73" w:rsidRPr="00165D73" w14:paraId="31F2DAE1"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5F1400" w14:textId="5863F75C"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13:15 – 13:</w:t>
            </w:r>
            <w:r w:rsidR="00205622">
              <w:rPr>
                <w:rFonts w:ascii="Arial" w:hAnsi="Arial" w:cs="Arial"/>
                <w:color w:val="000000"/>
                <w:lang w:val="en-US"/>
              </w:rPr>
              <w:t>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8F2AB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Play some games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66FC88"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Participants play some card games and report back on their game’s mechanics, who it is designed for, and what they enjoyed about the game.</w:t>
            </w:r>
          </w:p>
        </w:tc>
      </w:tr>
      <w:tr w:rsidR="00165D73" w:rsidRPr="00165D73" w14:paraId="1DD9BC12"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E1F06D" w14:textId="3352C404"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w:t>
            </w:r>
            <w:r w:rsidR="00205622">
              <w:rPr>
                <w:rFonts w:ascii="Arial" w:hAnsi="Arial" w:cs="Arial"/>
                <w:color w:val="000000"/>
                <w:lang w:val="en-US"/>
              </w:rPr>
              <w:t>45</w:t>
            </w:r>
            <w:r w:rsidRPr="00165D73">
              <w:rPr>
                <w:rFonts w:ascii="Arial" w:hAnsi="Arial" w:cs="Arial"/>
                <w:color w:val="000000"/>
                <w:lang w:val="en-US"/>
              </w:rPr>
              <w:t xml:space="preserve"> - 13:55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D16A3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Come up with game idea &amp; select images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1BC42" w14:textId="77777777" w:rsidR="00205622" w:rsidRDefault="00205622" w:rsidP="00205622">
            <w:pPr>
              <w:spacing w:after="0" w:line="240" w:lineRule="auto"/>
              <w:rPr>
                <w:rFonts w:ascii="Arial" w:hAnsi="Arial" w:cs="Arial"/>
                <w:color w:val="000000"/>
                <w:lang w:val="en-US"/>
              </w:rPr>
            </w:pPr>
            <w:r>
              <w:rPr>
                <w:rFonts w:ascii="Arial" w:hAnsi="Arial" w:cs="Arial"/>
                <w:color w:val="000000"/>
                <w:lang w:val="en-US"/>
              </w:rPr>
              <w:t>Divide up into g</w:t>
            </w:r>
            <w:r>
              <w:rPr>
                <w:rFonts w:ascii="Arial" w:hAnsi="Arial" w:cs="Arial"/>
                <w:color w:val="000000"/>
                <w:lang w:val="en-US"/>
              </w:rPr>
              <w:t xml:space="preserve">roups </w:t>
            </w:r>
            <w:r>
              <w:rPr>
                <w:rFonts w:ascii="Arial" w:hAnsi="Arial" w:cs="Arial"/>
                <w:color w:val="000000"/>
                <w:lang w:val="en-US"/>
              </w:rPr>
              <w:t xml:space="preserve">and each are </w:t>
            </w:r>
            <w:r>
              <w:rPr>
                <w:rFonts w:ascii="Arial" w:hAnsi="Arial" w:cs="Arial"/>
                <w:color w:val="000000"/>
                <w:lang w:val="en-US"/>
              </w:rPr>
              <w:t>provided with a series of cards with openly licensed images.</w:t>
            </w:r>
            <w:r>
              <w:rPr>
                <w:rFonts w:ascii="Arial" w:hAnsi="Arial" w:cs="Arial"/>
                <w:color w:val="000000"/>
                <w:lang w:val="en-US"/>
              </w:rPr>
              <w:t xml:space="preserve"> They are tasked to choose </w:t>
            </w:r>
            <w:r w:rsidR="00165D73" w:rsidRPr="00165D73">
              <w:rPr>
                <w:rFonts w:ascii="Arial" w:hAnsi="Arial" w:cs="Arial"/>
                <w:color w:val="000000"/>
                <w:lang w:val="en-US"/>
              </w:rPr>
              <w:t xml:space="preserve">three </w:t>
            </w:r>
            <w:r>
              <w:rPr>
                <w:rFonts w:ascii="Arial" w:hAnsi="Arial" w:cs="Arial"/>
                <w:color w:val="000000"/>
                <w:lang w:val="en-US"/>
              </w:rPr>
              <w:t>of the images in order to inspire or be used in their game.</w:t>
            </w:r>
            <w:r w:rsidR="00165D73" w:rsidRPr="00165D73">
              <w:rPr>
                <w:rFonts w:ascii="Arial" w:hAnsi="Arial" w:cs="Arial"/>
                <w:color w:val="000000"/>
                <w:lang w:val="en-US"/>
              </w:rPr>
              <w:t xml:space="preserve"> </w:t>
            </w:r>
          </w:p>
          <w:p w14:paraId="70E50ABC" w14:textId="52243BCB" w:rsidR="00165D73" w:rsidRPr="00165D73" w:rsidRDefault="00165D73" w:rsidP="00205622">
            <w:pPr>
              <w:spacing w:after="0" w:line="240" w:lineRule="auto"/>
              <w:rPr>
                <w:rFonts w:ascii="Times New Roman" w:hAnsi="Times New Roman" w:cs="Times New Roman"/>
                <w:sz w:val="24"/>
                <w:szCs w:val="24"/>
                <w:lang w:val="en-US"/>
              </w:rPr>
            </w:pPr>
            <w:r w:rsidRPr="00165D73">
              <w:rPr>
                <w:rFonts w:ascii="Arial" w:hAnsi="Arial" w:cs="Arial"/>
                <w:color w:val="000000"/>
                <w:lang w:val="en-US"/>
              </w:rPr>
              <w:t xml:space="preserve">Images will be marked with CC </w:t>
            </w:r>
            <w:r w:rsidR="00205622">
              <w:rPr>
                <w:rFonts w:ascii="Arial" w:hAnsi="Arial" w:cs="Arial"/>
                <w:color w:val="000000"/>
                <w:lang w:val="en-US"/>
              </w:rPr>
              <w:t xml:space="preserve">licences </w:t>
            </w:r>
            <w:r w:rsidRPr="00165D73">
              <w:rPr>
                <w:rFonts w:ascii="Arial" w:hAnsi="Arial" w:cs="Arial"/>
                <w:color w:val="000000"/>
                <w:lang w:val="en-US"/>
              </w:rPr>
              <w:t xml:space="preserve">and participants will need to identify which images they can and cannot use and in what ways. </w:t>
            </w:r>
          </w:p>
        </w:tc>
      </w:tr>
      <w:tr w:rsidR="00165D73" w:rsidRPr="00165D73" w14:paraId="55F8C0A0"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10B610"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13:55 – 14:05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254E25"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Images &amp; licences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39C1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During this time participants will discuss with session leaders the images they have selected.</w:t>
            </w:r>
          </w:p>
        </w:tc>
      </w:tr>
      <w:tr w:rsidR="00165D73" w:rsidRPr="00165D73" w14:paraId="6E80C24C"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02ADE4"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14:05-14:15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D5CFA8"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Attribution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8C32F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Brief chat about the images each group has selected. Presenter discusses attribution and where this needs to be recorded.</w:t>
            </w:r>
          </w:p>
          <w:p w14:paraId="76BA9205" w14:textId="09369DDB" w:rsidR="00165D73" w:rsidRPr="00165D73" w:rsidRDefault="00165D73" w:rsidP="00165D73">
            <w:pPr>
              <w:spacing w:after="0" w:line="240" w:lineRule="auto"/>
              <w:rPr>
                <w:rFonts w:ascii="Times New Roman" w:hAnsi="Times New Roman" w:cs="Times New Roman"/>
                <w:sz w:val="24"/>
                <w:szCs w:val="24"/>
                <w:lang w:val="en-US"/>
              </w:rPr>
            </w:pPr>
          </w:p>
        </w:tc>
      </w:tr>
      <w:tr w:rsidR="00165D73" w:rsidRPr="00165D73" w14:paraId="478B5913"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AAE0CF"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14:15- 14:45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7F4123" w14:textId="77777777" w:rsidR="00165D73" w:rsidRPr="00165D73" w:rsidRDefault="00165D73" w:rsidP="00165D73">
            <w:pPr>
              <w:spacing w:after="0" w:line="240" w:lineRule="auto"/>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F2B0B0"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Begin design of games</w:t>
            </w:r>
          </w:p>
          <w:p w14:paraId="277102AA"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Decide on:</w:t>
            </w:r>
          </w:p>
          <w:p w14:paraId="35800C79" w14:textId="2AD4D98C"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theme</w:t>
            </w:r>
            <w:r w:rsidR="00205622">
              <w:rPr>
                <w:rFonts w:ascii="Arial" w:hAnsi="Arial" w:cs="Arial"/>
                <w:color w:val="000000"/>
                <w:lang w:val="en-US"/>
              </w:rPr>
              <w:t xml:space="preserve"> &amp; setting – time limited</w:t>
            </w:r>
          </w:p>
          <w:p w14:paraId="0C6B5A32" w14:textId="66023F66"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two game mechanics</w:t>
            </w:r>
            <w:r w:rsidR="00205622">
              <w:rPr>
                <w:rFonts w:ascii="Arial" w:hAnsi="Arial" w:cs="Arial"/>
                <w:color w:val="000000"/>
                <w:lang w:val="en-US"/>
              </w:rPr>
              <w:t xml:space="preserve"> – time limited</w:t>
            </w:r>
          </w:p>
          <w:p w14:paraId="0D6FFAA5" w14:textId="2248CB9B"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What are the incentives / win conditions</w:t>
            </w:r>
            <w:r w:rsidR="00205622">
              <w:rPr>
                <w:rFonts w:ascii="Arial" w:hAnsi="Arial" w:cs="Arial"/>
                <w:color w:val="000000"/>
                <w:lang w:val="en-US"/>
              </w:rPr>
              <w:t xml:space="preserve"> – time limited</w:t>
            </w:r>
          </w:p>
          <w:p w14:paraId="1BEF548D" w14:textId="77777777" w:rsidR="00165D73" w:rsidRPr="00165D73" w:rsidRDefault="00165D73" w:rsidP="00165D73">
            <w:pPr>
              <w:spacing w:after="0" w:line="240" w:lineRule="auto"/>
              <w:rPr>
                <w:rFonts w:ascii="Times New Roman" w:eastAsia="Times New Roman" w:hAnsi="Times New Roman" w:cs="Times New Roman"/>
                <w:sz w:val="24"/>
                <w:szCs w:val="24"/>
                <w:lang w:val="en-US"/>
              </w:rPr>
            </w:pPr>
          </w:p>
        </w:tc>
      </w:tr>
      <w:tr w:rsidR="00165D73" w:rsidRPr="00165D73" w14:paraId="1529D541"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E4FC0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14:45 – 15:00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A669DF"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Tea &amp; Coffee + Biscuits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38601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Tea &amp; Coffee delivered to room</w:t>
            </w:r>
          </w:p>
          <w:p w14:paraId="72CBF2AD"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Participants continue to discuss ideas over tea break.</w:t>
            </w:r>
          </w:p>
        </w:tc>
      </w:tr>
      <w:tr w:rsidR="00165D73" w:rsidRPr="00165D73" w14:paraId="415B4629"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6E294" w14:textId="38EC03F3"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15:00 – 1</w:t>
            </w:r>
            <w:r w:rsidR="00205622">
              <w:rPr>
                <w:rFonts w:ascii="Arial" w:hAnsi="Arial" w:cs="Arial"/>
                <w:color w:val="000000"/>
                <w:lang w:val="en-US"/>
              </w:rPr>
              <w:t>5:45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8EF194"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Game Design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D67BE1"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Participants write out the rules and game play.</w:t>
            </w:r>
          </w:p>
        </w:tc>
      </w:tr>
      <w:tr w:rsidR="00165D73" w:rsidRPr="00165D73" w14:paraId="1EC4689F"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9F65D7" w14:textId="1C1BF152" w:rsidR="00165D73" w:rsidRPr="00165D73" w:rsidRDefault="00205622" w:rsidP="00165D73">
            <w:pPr>
              <w:spacing w:after="0" w:line="240" w:lineRule="auto"/>
              <w:rPr>
                <w:rFonts w:ascii="Times New Roman" w:hAnsi="Times New Roman" w:cs="Times New Roman"/>
                <w:sz w:val="24"/>
                <w:szCs w:val="24"/>
                <w:lang w:val="en-US"/>
              </w:rPr>
            </w:pPr>
            <w:r>
              <w:rPr>
                <w:rFonts w:ascii="Arial" w:hAnsi="Arial" w:cs="Arial"/>
                <w:color w:val="000000"/>
                <w:lang w:val="en-US"/>
              </w:rPr>
              <w:t>15:45</w:t>
            </w:r>
            <w:r w:rsidR="00165D73" w:rsidRPr="00165D73">
              <w:rPr>
                <w:rFonts w:ascii="Arial" w:hAnsi="Arial" w:cs="Arial"/>
                <w:color w:val="000000"/>
                <w:lang w:val="en-US"/>
              </w:rPr>
              <w:t xml:space="preserve"> – </w:t>
            </w:r>
            <w:r>
              <w:rPr>
                <w:rFonts w:ascii="Arial" w:hAnsi="Arial" w:cs="Arial"/>
                <w:color w:val="000000"/>
                <w:lang w:val="en-US"/>
              </w:rPr>
              <w:t>16:15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12C5DE"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Test with other groups and make amendments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3DAA8A"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 xml:space="preserve">Test with other players and make more amendments. All participants but one from each group move to the area belonging to the group on their right. The one participant still at their group’s table then leads the players through one </w:t>
            </w:r>
            <w:r w:rsidRPr="00165D73">
              <w:rPr>
                <w:rFonts w:ascii="Arial" w:hAnsi="Arial" w:cs="Arial"/>
                <w:color w:val="000000"/>
                <w:lang w:val="en-US"/>
              </w:rPr>
              <w:lastRenderedPageBreak/>
              <w:t>round of their game, noting down areas of confusion/improvement on their rules sheet.</w:t>
            </w:r>
          </w:p>
        </w:tc>
      </w:tr>
      <w:tr w:rsidR="00205622" w:rsidRPr="00165D73" w14:paraId="6E553FED"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0FE32A" w14:textId="0726048F" w:rsidR="00205622" w:rsidRDefault="00205622" w:rsidP="00165D73">
            <w:pPr>
              <w:spacing w:after="0" w:line="240" w:lineRule="auto"/>
              <w:rPr>
                <w:rFonts w:ascii="Arial" w:hAnsi="Arial" w:cs="Arial"/>
                <w:color w:val="000000"/>
                <w:lang w:val="en-US"/>
              </w:rPr>
            </w:pPr>
            <w:r>
              <w:rPr>
                <w:rFonts w:ascii="Arial" w:hAnsi="Arial" w:cs="Arial"/>
                <w:color w:val="000000"/>
                <w:lang w:val="en-US"/>
              </w:rPr>
              <w:lastRenderedPageBreak/>
              <w:t>16:15 – 16:45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8AC0D0" w14:textId="497ECF20" w:rsidR="00205622" w:rsidRPr="00165D73" w:rsidRDefault="00205622" w:rsidP="00165D73">
            <w:pPr>
              <w:spacing w:after="0" w:line="240" w:lineRule="auto"/>
              <w:rPr>
                <w:rFonts w:ascii="Arial" w:hAnsi="Arial" w:cs="Arial"/>
                <w:color w:val="000000"/>
                <w:lang w:val="en-US"/>
              </w:rPr>
            </w:pPr>
            <w:r>
              <w:rPr>
                <w:rFonts w:ascii="Arial" w:hAnsi="Arial" w:cs="Arial"/>
                <w:color w:val="000000"/>
                <w:lang w:val="en-US"/>
              </w:rPr>
              <w:t>Amend and improve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13BD62" w14:textId="524C24A1" w:rsidR="00205622" w:rsidRPr="00165D73" w:rsidRDefault="00205622" w:rsidP="00165D73">
            <w:pPr>
              <w:spacing w:after="0" w:line="240" w:lineRule="auto"/>
              <w:rPr>
                <w:rFonts w:ascii="Arial" w:hAnsi="Arial" w:cs="Arial"/>
                <w:color w:val="000000"/>
                <w:lang w:val="en-US"/>
              </w:rPr>
            </w:pPr>
            <w:r>
              <w:rPr>
                <w:rFonts w:ascii="Arial" w:hAnsi="Arial" w:cs="Arial"/>
                <w:color w:val="000000"/>
                <w:lang w:val="en-US"/>
              </w:rPr>
              <w:t>Groups take the constructive feedback and improve their game design.</w:t>
            </w:r>
          </w:p>
        </w:tc>
      </w:tr>
      <w:tr w:rsidR="00165D73" w:rsidRPr="00165D73" w14:paraId="62F5B7A4" w14:textId="77777777" w:rsidTr="00165D7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EE523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16:45 – 17:00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D5A3A9"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Reflect on the experience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7EDF0" w14:textId="77777777" w:rsidR="00205622" w:rsidRDefault="00205622" w:rsidP="00165D73">
            <w:pPr>
              <w:spacing w:after="0" w:line="240" w:lineRule="auto"/>
              <w:rPr>
                <w:rFonts w:ascii="Arial" w:hAnsi="Arial" w:cs="Arial"/>
                <w:color w:val="000000"/>
                <w:lang w:val="en-US"/>
              </w:rPr>
            </w:pPr>
            <w:r>
              <w:rPr>
                <w:rFonts w:ascii="Arial" w:hAnsi="Arial" w:cs="Arial"/>
                <w:color w:val="000000"/>
                <w:lang w:val="en-US"/>
              </w:rPr>
              <w:t xml:space="preserve">Games are documented by taking pictures which will be uploaded onto the </w:t>
            </w:r>
            <w:proofErr w:type="spellStart"/>
            <w:r>
              <w:rPr>
                <w:rFonts w:ascii="Arial" w:hAnsi="Arial" w:cs="Arial"/>
                <w:color w:val="000000"/>
                <w:lang w:val="en-US"/>
              </w:rPr>
              <w:t>Open.Ed</w:t>
            </w:r>
            <w:proofErr w:type="spellEnd"/>
            <w:r>
              <w:rPr>
                <w:rFonts w:ascii="Arial" w:hAnsi="Arial" w:cs="Arial"/>
                <w:color w:val="000000"/>
                <w:lang w:val="en-US"/>
              </w:rPr>
              <w:t xml:space="preserve"> site for sharing and re-use.</w:t>
            </w:r>
          </w:p>
          <w:p w14:paraId="793EEDAD" w14:textId="46690B5A" w:rsidR="00205622" w:rsidRDefault="00165D73" w:rsidP="00165D73">
            <w:pPr>
              <w:spacing w:after="0" w:line="240" w:lineRule="auto"/>
              <w:rPr>
                <w:rFonts w:ascii="Arial" w:hAnsi="Arial" w:cs="Arial"/>
                <w:color w:val="000000"/>
                <w:lang w:val="en-US"/>
              </w:rPr>
            </w:pPr>
            <w:r w:rsidRPr="00165D73">
              <w:rPr>
                <w:rFonts w:ascii="Arial" w:hAnsi="Arial" w:cs="Arial"/>
                <w:color w:val="000000"/>
                <w:lang w:val="en-US"/>
              </w:rPr>
              <w:t xml:space="preserve">Participants reflect on the experience of creating a board game, </w:t>
            </w:r>
            <w:r w:rsidR="00205622">
              <w:rPr>
                <w:rFonts w:ascii="Arial" w:hAnsi="Arial" w:cs="Arial"/>
                <w:color w:val="000000"/>
                <w:lang w:val="en-US"/>
              </w:rPr>
              <w:t xml:space="preserve">awareness and applications of using materials made by someone else in order to create something new, </w:t>
            </w:r>
            <w:r w:rsidRPr="00165D73">
              <w:rPr>
                <w:rFonts w:ascii="Arial" w:hAnsi="Arial" w:cs="Arial"/>
                <w:color w:val="000000"/>
                <w:lang w:val="en-US"/>
              </w:rPr>
              <w:t>using and creating OER, and possible applications.</w:t>
            </w:r>
          </w:p>
          <w:p w14:paraId="32F4588C" w14:textId="2B786E45" w:rsidR="00205622" w:rsidRPr="00205622" w:rsidRDefault="00205622" w:rsidP="00165D73">
            <w:pPr>
              <w:spacing w:after="0" w:line="240" w:lineRule="auto"/>
              <w:rPr>
                <w:rFonts w:ascii="Arial" w:hAnsi="Arial" w:cs="Arial"/>
                <w:color w:val="000000"/>
                <w:lang w:val="en-US"/>
              </w:rPr>
            </w:pPr>
          </w:p>
        </w:tc>
      </w:tr>
    </w:tbl>
    <w:p w14:paraId="2490633C" w14:textId="77777777" w:rsidR="00205622" w:rsidRDefault="00205622" w:rsidP="00165D73">
      <w:pPr>
        <w:spacing w:after="0" w:line="240" w:lineRule="auto"/>
        <w:rPr>
          <w:rFonts w:ascii="Arial" w:hAnsi="Arial" w:cs="Arial"/>
          <w:color w:val="000000"/>
          <w:lang w:val="en-US"/>
        </w:rPr>
      </w:pPr>
    </w:p>
    <w:p w14:paraId="56B8EB55" w14:textId="77777777" w:rsidR="00205622" w:rsidRDefault="00205622" w:rsidP="00165D73">
      <w:pPr>
        <w:spacing w:after="0" w:line="240" w:lineRule="auto"/>
        <w:rPr>
          <w:rFonts w:ascii="Arial" w:hAnsi="Arial" w:cs="Arial"/>
          <w:color w:val="000000"/>
          <w:lang w:val="en-US"/>
        </w:rPr>
      </w:pPr>
    </w:p>
    <w:p w14:paraId="0793050B" w14:textId="523BAF17" w:rsidR="00165D73" w:rsidRPr="00205622" w:rsidRDefault="00165D73" w:rsidP="00165D73">
      <w:pPr>
        <w:spacing w:after="0" w:line="240" w:lineRule="auto"/>
        <w:rPr>
          <w:rFonts w:asciiTheme="majorHAnsi" w:hAnsiTheme="majorHAnsi" w:cstheme="majorHAnsi"/>
          <w:sz w:val="32"/>
          <w:szCs w:val="32"/>
          <w:lang w:val="en-US"/>
        </w:rPr>
      </w:pPr>
      <w:r w:rsidRPr="00205622">
        <w:rPr>
          <w:rFonts w:asciiTheme="majorHAnsi" w:hAnsiTheme="majorHAnsi" w:cstheme="majorHAnsi"/>
          <w:color w:val="000000"/>
          <w:sz w:val="32"/>
          <w:szCs w:val="32"/>
          <w:lang w:val="en-US"/>
        </w:rPr>
        <w:t>Learning outcomes:</w:t>
      </w:r>
    </w:p>
    <w:p w14:paraId="2E353124"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Understand the difference between copyright and licensing.</w:t>
      </w:r>
    </w:p>
    <w:p w14:paraId="49AB0A1E"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Be able to locate and identify Creative Commons licensed digital materials.</w:t>
      </w:r>
    </w:p>
    <w:p w14:paraId="41B00B26"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Be able to identify appropriate CC licensed materials for a desired re-use.</w:t>
      </w:r>
    </w:p>
    <w:p w14:paraId="19A87A03"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Understand the importance of attribution and how to appropriately attribute a licensed work.</w:t>
      </w:r>
    </w:p>
    <w:p w14:paraId="6F5D8A52"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Understand and identify an Open Educational Resource.</w:t>
      </w:r>
    </w:p>
    <w:p w14:paraId="729065B2"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Have used and correctly attributed multiple OERs as part of the session.</w:t>
      </w:r>
    </w:p>
    <w:p w14:paraId="289A4BE3" w14:textId="77777777" w:rsidR="00165D73" w:rsidRPr="00165D73" w:rsidRDefault="00165D73" w:rsidP="00165D73">
      <w:pPr>
        <w:spacing w:after="0" w:line="240" w:lineRule="auto"/>
        <w:ind w:hanging="360"/>
        <w:rPr>
          <w:rFonts w:ascii="Times New Roman" w:hAnsi="Times New Roman" w:cs="Times New Roman"/>
          <w:sz w:val="24"/>
          <w:szCs w:val="24"/>
          <w:lang w:val="en-US"/>
        </w:rPr>
      </w:pPr>
      <w:r w:rsidRPr="00165D73">
        <w:rPr>
          <w:rFonts w:ascii="Arial" w:hAnsi="Arial" w:cs="Arial"/>
          <w:color w:val="000000"/>
          <w:lang w:val="en-US"/>
        </w:rPr>
        <w:t>·</w:t>
      </w:r>
      <w:r w:rsidRPr="00165D73">
        <w:rPr>
          <w:rFonts w:ascii="Times New Roman" w:hAnsi="Times New Roman" w:cs="Times New Roman"/>
          <w:color w:val="000000"/>
          <w:sz w:val="14"/>
          <w:szCs w:val="14"/>
          <w:lang w:val="en-US"/>
        </w:rPr>
        <w:t xml:space="preserve">         </w:t>
      </w:r>
      <w:r w:rsidRPr="00165D73">
        <w:rPr>
          <w:rFonts w:ascii="Arial" w:hAnsi="Arial" w:cs="Arial"/>
          <w:color w:val="000000"/>
          <w:lang w:val="en-US"/>
        </w:rPr>
        <w:t>Have created an OER as part of the session.</w:t>
      </w:r>
    </w:p>
    <w:p w14:paraId="6770F60B" w14:textId="77777777" w:rsidR="00205622" w:rsidRDefault="00205622" w:rsidP="00165D73">
      <w:pPr>
        <w:spacing w:after="0" w:line="240" w:lineRule="auto"/>
        <w:rPr>
          <w:rFonts w:ascii="Arial" w:hAnsi="Arial" w:cs="Arial"/>
          <w:color w:val="000000"/>
          <w:lang w:val="en-US"/>
        </w:rPr>
      </w:pPr>
    </w:p>
    <w:p w14:paraId="425DFE6F" w14:textId="46E55815" w:rsidR="00165D73" w:rsidRPr="00205622" w:rsidRDefault="00165D73" w:rsidP="00165D73">
      <w:pPr>
        <w:spacing w:after="0" w:line="240" w:lineRule="auto"/>
        <w:rPr>
          <w:rFonts w:asciiTheme="majorHAnsi" w:hAnsiTheme="majorHAnsi" w:cstheme="majorHAnsi"/>
          <w:sz w:val="32"/>
          <w:szCs w:val="32"/>
          <w:lang w:val="en-US"/>
        </w:rPr>
      </w:pPr>
      <w:r w:rsidRPr="00205622">
        <w:rPr>
          <w:rFonts w:asciiTheme="majorHAnsi" w:hAnsiTheme="majorHAnsi" w:cstheme="majorHAnsi"/>
          <w:color w:val="000000"/>
          <w:sz w:val="32"/>
          <w:szCs w:val="32"/>
          <w:lang w:val="en-US"/>
        </w:rPr>
        <w:t>Image card:</w:t>
      </w:r>
    </w:p>
    <w:p w14:paraId="2AF6C04B"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A series of image cards will be created from which participants will need to choose a minimum of three to use within their game on the day.</w:t>
      </w:r>
    </w:p>
    <w:p w14:paraId="573BBA29"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Each image card will have a front and a back. The front of the card will consist of the image itself. The back of the card provides context with a screenshot of the image source webpage. Using information provided on the back of the card participants will be able to identify if the image is suitable for use in their game, what conditions apply to their re-use of the image, and what attribution information they will need to provide in their game document.</w:t>
      </w:r>
    </w:p>
    <w:p w14:paraId="3F88962C" w14:textId="77777777" w:rsidR="00205622" w:rsidRDefault="00205622" w:rsidP="00165D73">
      <w:pPr>
        <w:spacing w:after="0" w:line="240" w:lineRule="auto"/>
        <w:rPr>
          <w:rFonts w:ascii="Arial" w:hAnsi="Arial" w:cs="Arial"/>
          <w:color w:val="000000"/>
          <w:lang w:val="en-US"/>
        </w:rPr>
      </w:pPr>
    </w:p>
    <w:p w14:paraId="2E795A7D" w14:textId="77777777" w:rsidR="00165D73" w:rsidRPr="00322458" w:rsidRDefault="00165D73" w:rsidP="00165D73">
      <w:pPr>
        <w:spacing w:after="0" w:line="240" w:lineRule="auto"/>
        <w:rPr>
          <w:rFonts w:asciiTheme="majorHAnsi" w:hAnsiTheme="majorHAnsi" w:cstheme="majorHAnsi"/>
          <w:sz w:val="32"/>
          <w:szCs w:val="32"/>
          <w:lang w:val="en-US"/>
        </w:rPr>
      </w:pPr>
      <w:r w:rsidRPr="00322458">
        <w:rPr>
          <w:rFonts w:asciiTheme="majorHAnsi" w:hAnsiTheme="majorHAnsi" w:cstheme="majorHAnsi"/>
          <w:color w:val="000000"/>
          <w:sz w:val="32"/>
          <w:szCs w:val="32"/>
          <w:lang w:val="en-US"/>
        </w:rPr>
        <w:t>Game Document:</w:t>
      </w:r>
    </w:p>
    <w:p w14:paraId="00912DC7"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Participants will build a game document through the course of the session. This will include:</w:t>
      </w:r>
    </w:p>
    <w:p w14:paraId="5C95DFE4"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Game Name</w:t>
      </w:r>
    </w:p>
    <w:p w14:paraId="7CBB1B4C"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Game creators</w:t>
      </w:r>
    </w:p>
    <w:p w14:paraId="31132660"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Attribution details for images used</w:t>
      </w:r>
    </w:p>
    <w:p w14:paraId="46B3FCC7"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Description of the story/purpose of the game</w:t>
      </w:r>
    </w:p>
    <w:p w14:paraId="01F53836" w14:textId="77777777" w:rsidR="00165D73" w:rsidRPr="00165D73" w:rsidRDefault="00165D73" w:rsidP="00165D73">
      <w:pPr>
        <w:spacing w:after="0" w:line="240" w:lineRule="auto"/>
        <w:rPr>
          <w:rFonts w:ascii="Times New Roman" w:hAnsi="Times New Roman" w:cs="Times New Roman"/>
          <w:sz w:val="24"/>
          <w:szCs w:val="24"/>
          <w:lang w:val="en-US"/>
        </w:rPr>
      </w:pPr>
      <w:r w:rsidRPr="00165D73">
        <w:rPr>
          <w:rFonts w:ascii="Arial" w:hAnsi="Arial" w:cs="Arial"/>
          <w:color w:val="000000"/>
          <w:lang w:val="en-US"/>
        </w:rPr>
        <w:t>Description of each type of card including: the image used for that card, what happens when that card is played.</w:t>
      </w:r>
    </w:p>
    <w:p w14:paraId="377A21E5" w14:textId="7E3A0F19" w:rsidR="00165D73" w:rsidRDefault="00165D73" w:rsidP="00165D73">
      <w:pPr>
        <w:spacing w:after="0" w:line="240" w:lineRule="auto"/>
        <w:rPr>
          <w:rFonts w:ascii="Arial" w:hAnsi="Arial" w:cs="Arial"/>
          <w:color w:val="000000"/>
          <w:lang w:val="en-US"/>
        </w:rPr>
      </w:pPr>
      <w:r w:rsidRPr="00165D73">
        <w:rPr>
          <w:rFonts w:ascii="Arial" w:hAnsi="Arial" w:cs="Arial"/>
          <w:color w:val="000000"/>
          <w:lang w:val="en-US"/>
        </w:rPr>
        <w:t>An end point for the game.</w:t>
      </w:r>
    </w:p>
    <w:p w14:paraId="146228D9" w14:textId="14C5BC90" w:rsidR="00322458" w:rsidRDefault="00322458" w:rsidP="00165D73">
      <w:pPr>
        <w:spacing w:after="0" w:line="240" w:lineRule="auto"/>
        <w:rPr>
          <w:rFonts w:ascii="Times New Roman" w:hAnsi="Times New Roman" w:cs="Times New Roman"/>
          <w:sz w:val="24"/>
          <w:szCs w:val="24"/>
          <w:lang w:val="en-US"/>
        </w:rPr>
      </w:pPr>
    </w:p>
    <w:p w14:paraId="5F4E9A42" w14:textId="78FE9672" w:rsidR="002C7805" w:rsidRPr="00165D73" w:rsidRDefault="002C7805" w:rsidP="00165D73">
      <w:bookmarkStart w:id="0" w:name="_GoBack"/>
      <w:bookmarkEnd w:id="0"/>
    </w:p>
    <w:sectPr w:rsidR="002C7805" w:rsidRPr="00165D73" w:rsidSect="006B2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31C7"/>
    <w:multiLevelType w:val="hybridMultilevel"/>
    <w:tmpl w:val="A0A8D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003B2"/>
    <w:multiLevelType w:val="hybridMultilevel"/>
    <w:tmpl w:val="DE52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62B8A"/>
    <w:multiLevelType w:val="hybridMultilevel"/>
    <w:tmpl w:val="35DA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47"/>
    <w:rsid w:val="0002727A"/>
    <w:rsid w:val="00063668"/>
    <w:rsid w:val="001249C0"/>
    <w:rsid w:val="00165D73"/>
    <w:rsid w:val="00205622"/>
    <w:rsid w:val="00286CAF"/>
    <w:rsid w:val="002C7805"/>
    <w:rsid w:val="00322458"/>
    <w:rsid w:val="00380E58"/>
    <w:rsid w:val="004972D0"/>
    <w:rsid w:val="004B11A7"/>
    <w:rsid w:val="004E0354"/>
    <w:rsid w:val="00592A68"/>
    <w:rsid w:val="00613099"/>
    <w:rsid w:val="00626C25"/>
    <w:rsid w:val="00655411"/>
    <w:rsid w:val="00661F22"/>
    <w:rsid w:val="006B2B47"/>
    <w:rsid w:val="00734BE1"/>
    <w:rsid w:val="008E0F23"/>
    <w:rsid w:val="00A030BA"/>
    <w:rsid w:val="00B6104A"/>
    <w:rsid w:val="00B91DA3"/>
    <w:rsid w:val="00C41B73"/>
    <w:rsid w:val="00C914D9"/>
    <w:rsid w:val="00CD5096"/>
    <w:rsid w:val="00D46963"/>
    <w:rsid w:val="00D94176"/>
    <w:rsid w:val="00EF59D0"/>
    <w:rsid w:val="00F140DD"/>
    <w:rsid w:val="00F61BAA"/>
    <w:rsid w:val="00FB2A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809A"/>
  <w15:chartTrackingRefBased/>
  <w15:docId w15:val="{EDD1127E-BF44-4E93-8F42-35F28E3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B47"/>
    <w:rPr>
      <w:sz w:val="16"/>
      <w:szCs w:val="16"/>
    </w:rPr>
  </w:style>
  <w:style w:type="paragraph" w:styleId="CommentText">
    <w:name w:val="annotation text"/>
    <w:basedOn w:val="Normal"/>
    <w:link w:val="CommentTextChar"/>
    <w:uiPriority w:val="99"/>
    <w:semiHidden/>
    <w:unhideWhenUsed/>
    <w:rsid w:val="006B2B47"/>
    <w:pPr>
      <w:spacing w:line="240" w:lineRule="auto"/>
    </w:pPr>
    <w:rPr>
      <w:sz w:val="20"/>
      <w:szCs w:val="20"/>
    </w:rPr>
  </w:style>
  <w:style w:type="character" w:customStyle="1" w:styleId="CommentTextChar">
    <w:name w:val="Comment Text Char"/>
    <w:basedOn w:val="DefaultParagraphFont"/>
    <w:link w:val="CommentText"/>
    <w:uiPriority w:val="99"/>
    <w:semiHidden/>
    <w:rsid w:val="006B2B47"/>
    <w:rPr>
      <w:sz w:val="20"/>
      <w:szCs w:val="20"/>
    </w:rPr>
  </w:style>
  <w:style w:type="paragraph" w:styleId="CommentSubject">
    <w:name w:val="annotation subject"/>
    <w:basedOn w:val="CommentText"/>
    <w:next w:val="CommentText"/>
    <w:link w:val="CommentSubjectChar"/>
    <w:uiPriority w:val="99"/>
    <w:semiHidden/>
    <w:unhideWhenUsed/>
    <w:rsid w:val="006B2B47"/>
    <w:rPr>
      <w:b/>
      <w:bCs/>
    </w:rPr>
  </w:style>
  <w:style w:type="character" w:customStyle="1" w:styleId="CommentSubjectChar">
    <w:name w:val="Comment Subject Char"/>
    <w:basedOn w:val="CommentTextChar"/>
    <w:link w:val="CommentSubject"/>
    <w:uiPriority w:val="99"/>
    <w:semiHidden/>
    <w:rsid w:val="006B2B47"/>
    <w:rPr>
      <w:b/>
      <w:bCs/>
      <w:sz w:val="20"/>
      <w:szCs w:val="20"/>
    </w:rPr>
  </w:style>
  <w:style w:type="paragraph" w:styleId="BalloonText">
    <w:name w:val="Balloon Text"/>
    <w:basedOn w:val="Normal"/>
    <w:link w:val="BalloonTextChar"/>
    <w:uiPriority w:val="99"/>
    <w:semiHidden/>
    <w:unhideWhenUsed/>
    <w:rsid w:val="006B2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B47"/>
    <w:rPr>
      <w:rFonts w:ascii="Segoe UI" w:hAnsi="Segoe UI" w:cs="Segoe UI"/>
      <w:sz w:val="18"/>
      <w:szCs w:val="18"/>
    </w:rPr>
  </w:style>
  <w:style w:type="character" w:styleId="Hyperlink">
    <w:name w:val="Hyperlink"/>
    <w:basedOn w:val="DefaultParagraphFont"/>
    <w:uiPriority w:val="99"/>
    <w:unhideWhenUsed/>
    <w:rsid w:val="00FB2A04"/>
    <w:rPr>
      <w:color w:val="0563C1" w:themeColor="hyperlink"/>
      <w:u w:val="single"/>
    </w:rPr>
  </w:style>
  <w:style w:type="paragraph" w:styleId="ListParagraph">
    <w:name w:val="List Paragraph"/>
    <w:basedOn w:val="Normal"/>
    <w:uiPriority w:val="34"/>
    <w:qFormat/>
    <w:rsid w:val="00F61BAA"/>
    <w:pPr>
      <w:ind w:left="720"/>
      <w:contextualSpacing/>
    </w:pPr>
  </w:style>
  <w:style w:type="paragraph" w:styleId="NormalWeb">
    <w:name w:val="Normal (Web)"/>
    <w:basedOn w:val="Normal"/>
    <w:uiPriority w:val="99"/>
    <w:semiHidden/>
    <w:unhideWhenUsed/>
    <w:rsid w:val="00165D73"/>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DefaultParagraphFont"/>
    <w:rsid w:val="0016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136786">
      <w:bodyDiv w:val="1"/>
      <w:marLeft w:val="0"/>
      <w:marRight w:val="0"/>
      <w:marTop w:val="0"/>
      <w:marBottom w:val="0"/>
      <w:divBdr>
        <w:top w:val="none" w:sz="0" w:space="0" w:color="auto"/>
        <w:left w:val="none" w:sz="0" w:space="0" w:color="auto"/>
        <w:bottom w:val="none" w:sz="0" w:space="0" w:color="auto"/>
        <w:right w:val="none" w:sz="0" w:space="0" w:color="auto"/>
      </w:divBdr>
      <w:divsChild>
        <w:div w:id="78226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WILLSHAW Gavin</dc:creator>
  <cp:keywords/>
  <dc:description/>
  <cp:lastModifiedBy>FARLEY Charlie</cp:lastModifiedBy>
  <cp:revision>11</cp:revision>
  <dcterms:created xsi:type="dcterms:W3CDTF">2016-04-25T11:10:00Z</dcterms:created>
  <dcterms:modified xsi:type="dcterms:W3CDTF">2019-08-09T13:04:00Z</dcterms:modified>
</cp:coreProperties>
</file>