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F61503" w14:paraId="17E363D1" w14:textId="77777777">
        <w:tc>
          <w:tcPr>
            <w:tcW w:w="965" w:type="dxa"/>
            <w:shd w:val="clear" w:color="auto" w:fill="3A3A3A" w:themeFill="text2"/>
          </w:tcPr>
          <w:p w14:paraId="42227649" w14:textId="77777777" w:rsidR="00F61503" w:rsidRDefault="00F61503">
            <w:pPr>
              <w:spacing w:before="260"/>
            </w:pPr>
          </w:p>
        </w:tc>
        <w:tc>
          <w:tcPr>
            <w:tcW w:w="518" w:type="dxa"/>
          </w:tcPr>
          <w:p w14:paraId="3F20B399" w14:textId="77777777" w:rsidR="00F61503" w:rsidRDefault="00F61503">
            <w:pPr>
              <w:spacing w:before="260"/>
            </w:pPr>
          </w:p>
        </w:tc>
        <w:tc>
          <w:tcPr>
            <w:tcW w:w="8581" w:type="dxa"/>
          </w:tcPr>
          <w:p w14:paraId="6496CFB1" w14:textId="4961DAB7" w:rsidR="00F61503" w:rsidRPr="008F2EEF" w:rsidRDefault="009F6C15">
            <w:pPr>
              <w:pStyle w:val="Title"/>
              <w:rPr>
                <w:sz w:val="56"/>
              </w:rPr>
            </w:pPr>
            <w:r w:rsidRPr="008F2EEF">
              <w:rPr>
                <w:sz w:val="56"/>
              </w:rPr>
              <w:t>Topic</w:t>
            </w:r>
            <w:r w:rsidR="00001042" w:rsidRPr="008F2EEF">
              <w:rPr>
                <w:sz w:val="56"/>
              </w:rPr>
              <w:t xml:space="preserve"> </w:t>
            </w:r>
            <w:r w:rsidR="005C3A9A">
              <w:rPr>
                <w:sz w:val="56"/>
              </w:rPr>
              <w:t>5</w:t>
            </w:r>
          </w:p>
          <w:p w14:paraId="7EC90725" w14:textId="748B9778" w:rsidR="00F61503" w:rsidRDefault="005C3A9A">
            <w:pPr>
              <w:pStyle w:val="Subtitle"/>
              <w:rPr>
                <w:sz w:val="40"/>
              </w:rPr>
            </w:pPr>
            <w:r>
              <w:rPr>
                <w:sz w:val="40"/>
              </w:rPr>
              <w:t>Physics</w:t>
            </w:r>
          </w:p>
          <w:p w14:paraId="08AAB4B6" w14:textId="1982C2D3" w:rsidR="00A4492D" w:rsidRDefault="00A4492D">
            <w:pPr>
              <w:pStyle w:val="Subtitle"/>
            </w:pPr>
          </w:p>
        </w:tc>
      </w:tr>
    </w:tbl>
    <w:p w14:paraId="442FE625" w14:textId="4DFB32F2" w:rsidR="00AC726F" w:rsidRPr="00AC726F" w:rsidRDefault="005C3A9A" w:rsidP="00A4492D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GB" w:eastAsia="en-US"/>
        </w:rPr>
        <w:drawing>
          <wp:inline distT="0" distB="0" distL="0" distR="0" wp14:anchorId="38DE4A9A" wp14:editId="1B357E42">
            <wp:extent cx="5613148" cy="3733964"/>
            <wp:effectExtent l="0" t="0" r="63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thematics-Physics-Mathematical-School-Formula-150955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710" cy="375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AFCD5" w14:textId="1E199025" w:rsidR="009D5102" w:rsidRDefault="00AF0FAC" w:rsidP="00AF0FAC">
      <w:pPr>
        <w:jc w:val="center"/>
        <w:rPr>
          <w:i/>
          <w:color w:val="000000" w:themeColor="text1"/>
          <w:sz w:val="20"/>
          <w:szCs w:val="20"/>
        </w:rPr>
      </w:pPr>
      <w:r>
        <w:rPr>
          <w:b/>
          <w:bCs/>
          <w:i/>
          <w:color w:val="000000" w:themeColor="text1"/>
          <w:sz w:val="20"/>
          <w:szCs w:val="20"/>
          <w:lang w:val="en-GB"/>
        </w:rPr>
        <w:t xml:space="preserve">Maxpixel, CC0, </w:t>
      </w:r>
      <w:hyperlink r:id="rId8" w:history="1">
        <w:r w:rsidRPr="00CE68F0">
          <w:rPr>
            <w:rStyle w:val="Hyperlink"/>
            <w:b/>
            <w:bCs/>
            <w:i/>
            <w:sz w:val="20"/>
            <w:szCs w:val="20"/>
            <w:lang w:val="en-GB"/>
          </w:rPr>
          <w:t>https://www.maxpixel.net/Mathematics-Physics-Mathematical-School-Formula-1509559</w:t>
        </w:r>
      </w:hyperlink>
      <w:r>
        <w:rPr>
          <w:b/>
          <w:bCs/>
          <w:i/>
          <w:color w:val="000000" w:themeColor="text1"/>
          <w:sz w:val="20"/>
          <w:szCs w:val="20"/>
          <w:lang w:val="en-GB"/>
        </w:rPr>
        <w:t xml:space="preserve"> </w:t>
      </w:r>
      <w:r w:rsidR="00790D57">
        <w:rPr>
          <w:b/>
          <w:bCs/>
          <w:i/>
          <w:color w:val="000000" w:themeColor="text1"/>
          <w:sz w:val="20"/>
          <w:szCs w:val="20"/>
          <w:lang w:val="en-GB"/>
        </w:rPr>
        <w:t xml:space="preserve"> </w:t>
      </w:r>
    </w:p>
    <w:p w14:paraId="01F4C445" w14:textId="261A3C13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Images</w:t>
      </w:r>
    </w:p>
    <w:p w14:paraId="23E77AA5" w14:textId="1FA8D303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UoE Image Collections - </w:t>
      </w:r>
      <w:r w:rsidR="001120DF" w:rsidRPr="001120DF">
        <w:rPr>
          <w:rStyle w:val="Hyperlink"/>
          <w:rFonts w:eastAsiaTheme="majorEastAsia" w:cstheme="majorBidi"/>
          <w:sz w:val="24"/>
          <w:szCs w:val="24"/>
        </w:rPr>
        <w:t>http://images.is.ed.ac.uk/</w:t>
      </w:r>
      <w:bookmarkStart w:id="0" w:name="_GoBack"/>
      <w:bookmarkEnd w:id="0"/>
    </w:p>
    <w:p w14:paraId="1ADCF0A8" w14:textId="5AF2D42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Flickr CRC - </w:t>
      </w:r>
      <w:hyperlink r:id="rId9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https://www.flickr.com/photos/crcedinburgh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3D9D4AA6" w14:textId="45E3CAF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Flickr Interactive Content - </w:t>
      </w:r>
      <w:hyperlink r:id="rId10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https://www.flickr.com/people/interactive-content/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6D0D880F" w14:textId="5943BFF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Flickr -</w:t>
      </w:r>
      <w:r w:rsidRPr="00A4492D">
        <w:rPr>
          <w:sz w:val="24"/>
          <w:szCs w:val="24"/>
        </w:rPr>
        <w:t xml:space="preserve"> </w:t>
      </w:r>
      <w:hyperlink r:id="rId11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83587AC" w14:textId="61001DC5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Pixabay - </w:t>
      </w:r>
      <w:hyperlink r:id="rId12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https://pixabay.com/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48B83BEA" w14:textId="4CCE6E2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Europeana - </w:t>
      </w:r>
      <w:hyperlink r:id="rId13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https://www.europeana.eu/portal/en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1C34A40" w14:textId="77777777" w:rsid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</w:p>
    <w:p w14:paraId="577F676F" w14:textId="4DAFEAE9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Media</w:t>
      </w:r>
    </w:p>
    <w:p w14:paraId="4C1B3517" w14:textId="70D3C176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Wikimedia Commons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4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https://commons.wikimedia.org/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 </w:t>
      </w:r>
    </w:p>
    <w:p w14:paraId="4B7F7725" w14:textId="6579065F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lastRenderedPageBreak/>
        <w:t xml:space="preserve">Media Hopper Create </w:t>
      </w:r>
      <w:r w:rsidR="00313C6B" w:rsidRPr="00A4492D">
        <w:rPr>
          <w:rFonts w:eastAsiaTheme="majorEastAsia" w:cstheme="majorBidi"/>
          <w:sz w:val="24"/>
          <w:szCs w:val="24"/>
        </w:rPr>
        <w:t xml:space="preserve">- </w:t>
      </w:r>
      <w:hyperlink r:id="rId15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</w:t>
        </w:r>
      </w:hyperlink>
    </w:p>
    <w:p w14:paraId="630841DF" w14:textId="5F24FEB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 Media Bank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6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https://media.ed.ac.uk/channel/Open+Media+Bank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294DA71A" w14:textId="293CC37A" w:rsidR="00313C6B" w:rsidRPr="00A4492D" w:rsidRDefault="00313C6B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 Media Snippets  - </w:t>
      </w:r>
      <w:hyperlink r:id="rId17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https://media.ed.ac.uk/channel/Open+Media+Snippets</w:t>
        </w:r>
      </w:hyperlink>
    </w:p>
    <w:p w14:paraId="0B2B62B3" w14:textId="4DD6AEED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Vimeo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18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https://vimeo.com/</w:t>
        </w:r>
      </w:hyperlink>
    </w:p>
    <w:p w14:paraId="1A762959" w14:textId="40C99871" w:rsidR="008F2EEF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Youtube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19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https://www.youtube.com/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7B4F3651" w14:textId="54259E19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Free Music Archive - </w:t>
      </w:r>
      <w:hyperlink r:id="rId20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http://freemusicarchive.org/</w:t>
        </w:r>
      </w:hyperlink>
    </w:p>
    <w:p w14:paraId="089EDE50" w14:textId="3B108BC7" w:rsidR="00A4492D" w:rsidRP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Jamendo - </w:t>
      </w:r>
      <w:hyperlink r:id="rId21" w:history="1">
        <w:r w:rsidRPr="00A4492D">
          <w:rPr>
            <w:rStyle w:val="Hyperlink"/>
            <w:rFonts w:eastAsiaTheme="majorEastAsia" w:cstheme="majorBidi"/>
            <w:sz w:val="24"/>
            <w:szCs w:val="24"/>
            <w:u w:val="none"/>
          </w:rPr>
          <w:t>https://www.jamendo.com/?language=en&amp;p=tags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4CF2956" w14:textId="77777777" w:rsid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</w:p>
    <w:p w14:paraId="06B1BD63" w14:textId="6BBB39A2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OER</w:t>
      </w:r>
    </w:p>
    <w:p w14:paraId="02EA4ABA" w14:textId="2FA8D212" w:rsidR="008F2EEF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Open.Ed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2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http://open.ed.ac.uk/</w:t>
        </w:r>
      </w:hyperlink>
    </w:p>
    <w:p w14:paraId="6C471E41" w14:textId="7AF17CA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TES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3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https://www.tes.com/teaching-resources</w:t>
        </w:r>
      </w:hyperlink>
    </w:p>
    <w:p w14:paraId="40B064A1" w14:textId="031CCEE7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 Learn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4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http://www.open.edu/openlearn/</w:t>
        </w:r>
      </w:hyperlink>
    </w:p>
    <w:p w14:paraId="4A1149FB" w14:textId="271679D5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OER Commons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5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https://www.oercommons.org/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E7CE491" w14:textId="488E0DA2" w:rsidR="000E1285" w:rsidRPr="00A4492D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OER Africa – </w:t>
      </w:r>
      <w:hyperlink r:id="rId26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https://www.oerafrica.org/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4E0620E" w14:textId="454459AF" w:rsidR="000E1285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National Science Digital Library - </w:t>
      </w:r>
      <w:hyperlink r:id="rId27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https://nsdl.oercommons.org/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1D3E9FE" w14:textId="77777777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49C49601" w14:textId="572681D2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Open Textbooks</w:t>
      </w:r>
    </w:p>
    <w:p w14:paraId="6A317898" w14:textId="2F6BE177" w:rsidR="000E1285" w:rsidRPr="00A4492D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OpenStax CNX - </w:t>
      </w:r>
      <w:hyperlink r:id="rId28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https://cnx.org/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8B56DB7" w14:textId="2636943F" w:rsidR="000E1285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 Textbook Library - </w:t>
      </w:r>
      <w:hyperlink r:id="rId29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http://open.umn.edu/opentextbooks/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27BDEF23" w14:textId="77777777" w:rsidR="00790D57" w:rsidRDefault="00790D57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25D6719B" w14:textId="1F410A76" w:rsidR="00790D57" w:rsidRPr="00AF0FAC" w:rsidRDefault="00790D57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790D57">
        <w:rPr>
          <w:rFonts w:eastAsiaTheme="majorEastAsia" w:cstheme="majorBidi"/>
          <w:b/>
          <w:sz w:val="24"/>
          <w:szCs w:val="24"/>
          <w:u w:val="single"/>
        </w:rPr>
        <w:t>Open Data</w:t>
      </w:r>
    </w:p>
    <w:p w14:paraId="4C045304" w14:textId="4061C2FB" w:rsidR="00A4492D" w:rsidRDefault="00790D57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Edinburgh Data Share - </w:t>
      </w:r>
      <w:hyperlink r:id="rId30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https://datashare.is.ed.ac.uk/</w:t>
        </w:r>
      </w:hyperlink>
      <w:r>
        <w:rPr>
          <w:rFonts w:eastAsiaTheme="majorEastAsia" w:cstheme="majorBidi"/>
          <w:sz w:val="24"/>
          <w:szCs w:val="24"/>
        </w:rPr>
        <w:t xml:space="preserve"> </w:t>
      </w:r>
    </w:p>
    <w:p w14:paraId="1D3B1966" w14:textId="77777777" w:rsidR="00AF0FAC" w:rsidRDefault="00AF0FAC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7F4A314C" w14:textId="57051A72" w:rsidR="00AF0FAC" w:rsidRPr="00AF0FAC" w:rsidRDefault="00AF0FAC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F0FAC">
        <w:rPr>
          <w:rFonts w:eastAsiaTheme="majorEastAsia" w:cstheme="majorBidi"/>
          <w:b/>
          <w:sz w:val="24"/>
          <w:szCs w:val="24"/>
          <w:u w:val="single"/>
        </w:rPr>
        <w:t>Simulations</w:t>
      </w:r>
    </w:p>
    <w:p w14:paraId="5C52293E" w14:textId="764C36BA" w:rsidR="00AF0FAC" w:rsidRDefault="00AF0FAC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PHET Interactive Simulations </w:t>
      </w:r>
      <w:hyperlink r:id="rId31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https://phet.colorado.edu/</w:t>
        </w:r>
      </w:hyperlink>
      <w:r>
        <w:rPr>
          <w:rFonts w:eastAsiaTheme="majorEastAsia" w:cstheme="majorBidi"/>
          <w:sz w:val="24"/>
          <w:szCs w:val="24"/>
        </w:rPr>
        <w:t xml:space="preserve"> </w:t>
      </w:r>
    </w:p>
    <w:p w14:paraId="7072CB93" w14:textId="77777777" w:rsidR="00790D57" w:rsidRDefault="00790D57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5CF18B28" w14:textId="39745B0B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Search Engines</w:t>
      </w:r>
    </w:p>
    <w:p w14:paraId="3618657E" w14:textId="6E6DD780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Solvonauts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32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https://solvonauts.org/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60F12C0C" w14:textId="066CED85" w:rsidR="008F2EEF" w:rsidRPr="009D5102" w:rsidRDefault="008F2EEF" w:rsidP="009D5102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Creative Commons Search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33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https://search.creativecommons.org/</w:t>
        </w:r>
      </w:hyperlink>
    </w:p>
    <w:sectPr w:rsidR="008F2EEF" w:rsidRPr="009D510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F24E0" w14:textId="77777777" w:rsidR="00E77FD6" w:rsidRDefault="00E77FD6">
      <w:pPr>
        <w:spacing w:after="0" w:line="240" w:lineRule="auto"/>
      </w:pPr>
      <w:r>
        <w:separator/>
      </w:r>
    </w:p>
  </w:endnote>
  <w:endnote w:type="continuationSeparator" w:id="0">
    <w:p w14:paraId="3C4951B1" w14:textId="77777777" w:rsidR="00E77FD6" w:rsidRDefault="00E7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1C64" w14:textId="77777777" w:rsidR="00D934F7" w:rsidRDefault="00D93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4A443" w14:textId="5F083A6C" w:rsidR="00D934F7" w:rsidRDefault="001727DA">
    <w:pPr>
      <w:pStyle w:val="Footer"/>
    </w:pPr>
    <w:r>
      <w:rPr>
        <w:b w:val="0"/>
        <w:noProof/>
        <w:sz w:val="22"/>
      </w:rPr>
      <w:drawing>
        <wp:inline distT="0" distB="0" distL="0" distR="0" wp14:anchorId="4E038368" wp14:editId="2368D24B">
          <wp:extent cx="718969" cy="25327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-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7" cy="265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934F7" w:rsidRPr="003673F2">
      <w:rPr>
        <w:b w:val="0"/>
        <w:sz w:val="22"/>
      </w:rPr>
      <w:t>University of Edinburgh</w:t>
    </w:r>
    <w:r w:rsidR="00D934F7">
      <w:rPr>
        <w:sz w:val="22"/>
      </w:rPr>
      <w:t xml:space="preserve">, </w:t>
    </w:r>
    <w:r w:rsidR="00D934F7" w:rsidRPr="003673F2">
      <w:rPr>
        <w:b w:val="0"/>
        <w:sz w:val="22"/>
      </w:rPr>
      <w:t>2018,</w:t>
    </w:r>
    <w:r w:rsidR="00D934F7">
      <w:rPr>
        <w:sz w:val="22"/>
      </w:rPr>
      <w:t xml:space="preserve"> </w:t>
    </w:r>
    <w:r w:rsidR="00D934F7">
      <w:rPr>
        <w:b w:val="0"/>
        <w:sz w:val="22"/>
      </w:rPr>
      <w:t>CC BY.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CC8E" w14:textId="77777777" w:rsidR="00D934F7" w:rsidRDefault="00D93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26065" w14:textId="77777777" w:rsidR="00E77FD6" w:rsidRDefault="00E77FD6">
      <w:pPr>
        <w:spacing w:after="0" w:line="240" w:lineRule="auto"/>
      </w:pPr>
      <w:r>
        <w:separator/>
      </w:r>
    </w:p>
  </w:footnote>
  <w:footnote w:type="continuationSeparator" w:id="0">
    <w:p w14:paraId="4C73DFBE" w14:textId="77777777" w:rsidR="00E77FD6" w:rsidRDefault="00E7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6E26" w14:textId="77777777" w:rsidR="00D934F7" w:rsidRDefault="00D93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CDCA9" w14:textId="77777777" w:rsidR="00D934F7" w:rsidRDefault="00D934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07DD" w14:textId="77777777" w:rsidR="00D934F7" w:rsidRDefault="00D93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27E5C"/>
    <w:rsid w:val="000D00A3"/>
    <w:rsid w:val="000E1285"/>
    <w:rsid w:val="000F7175"/>
    <w:rsid w:val="001120DF"/>
    <w:rsid w:val="0011692E"/>
    <w:rsid w:val="0017229F"/>
    <w:rsid w:val="001727DA"/>
    <w:rsid w:val="00172C88"/>
    <w:rsid w:val="00193A43"/>
    <w:rsid w:val="001D66AF"/>
    <w:rsid w:val="00204F8C"/>
    <w:rsid w:val="0020542A"/>
    <w:rsid w:val="002619B8"/>
    <w:rsid w:val="00261C04"/>
    <w:rsid w:val="00262DCA"/>
    <w:rsid w:val="00285460"/>
    <w:rsid w:val="00313C6B"/>
    <w:rsid w:val="003149DB"/>
    <w:rsid w:val="00396BA5"/>
    <w:rsid w:val="003C5F07"/>
    <w:rsid w:val="003F4282"/>
    <w:rsid w:val="00472978"/>
    <w:rsid w:val="00550A1B"/>
    <w:rsid w:val="005571AB"/>
    <w:rsid w:val="0056636E"/>
    <w:rsid w:val="005C3A9A"/>
    <w:rsid w:val="005C502F"/>
    <w:rsid w:val="00664E9D"/>
    <w:rsid w:val="00745B21"/>
    <w:rsid w:val="00764244"/>
    <w:rsid w:val="00790D57"/>
    <w:rsid w:val="007F763C"/>
    <w:rsid w:val="00830D89"/>
    <w:rsid w:val="008500F8"/>
    <w:rsid w:val="0086076B"/>
    <w:rsid w:val="008D5263"/>
    <w:rsid w:val="008F2EEF"/>
    <w:rsid w:val="009453C2"/>
    <w:rsid w:val="00977EE3"/>
    <w:rsid w:val="009A20E4"/>
    <w:rsid w:val="009B6861"/>
    <w:rsid w:val="009D5102"/>
    <w:rsid w:val="009F6C15"/>
    <w:rsid w:val="00A4492D"/>
    <w:rsid w:val="00A82F93"/>
    <w:rsid w:val="00AC726F"/>
    <w:rsid w:val="00AD20E1"/>
    <w:rsid w:val="00AF0FAC"/>
    <w:rsid w:val="00B005F5"/>
    <w:rsid w:val="00B76014"/>
    <w:rsid w:val="00BA69A9"/>
    <w:rsid w:val="00BD1060"/>
    <w:rsid w:val="00BE2F63"/>
    <w:rsid w:val="00BF7B55"/>
    <w:rsid w:val="00C11411"/>
    <w:rsid w:val="00C16536"/>
    <w:rsid w:val="00C9125C"/>
    <w:rsid w:val="00CA0B1A"/>
    <w:rsid w:val="00CE3DF5"/>
    <w:rsid w:val="00D352C3"/>
    <w:rsid w:val="00D934F7"/>
    <w:rsid w:val="00DA72BD"/>
    <w:rsid w:val="00DB37DE"/>
    <w:rsid w:val="00DC1B4F"/>
    <w:rsid w:val="00DD38CF"/>
    <w:rsid w:val="00DF36DC"/>
    <w:rsid w:val="00E11C6C"/>
    <w:rsid w:val="00E77FD6"/>
    <w:rsid w:val="00F10043"/>
    <w:rsid w:val="00F504D9"/>
    <w:rsid w:val="00F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DCA1"/>
  <w15:chartTrackingRefBased/>
  <w15:docId w15:val="{106D2A4C-C544-F54D-A814-DB94046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054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uropeana.eu/portal/en" TargetMode="External"/><Relationship Id="rId18" Type="http://schemas.openxmlformats.org/officeDocument/2006/relationships/hyperlink" Target="https://vimeo.com/" TargetMode="External"/><Relationship Id="rId26" Type="http://schemas.openxmlformats.org/officeDocument/2006/relationships/hyperlink" Target="https://www.oerafrica.org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jamendo.com/?language=en&amp;p=tags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media.ed.ac.uk/channel/Open+Media+Bank" TargetMode="External"/><Relationship Id="rId20" Type="http://schemas.openxmlformats.org/officeDocument/2006/relationships/hyperlink" Target="http://freemusicarchive.org/" TargetMode="External"/><Relationship Id="rId29" Type="http://schemas.openxmlformats.org/officeDocument/2006/relationships/hyperlink" Target="http://open.umn.edu/opentextbooks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ickr.com/" TargetMode="External"/><Relationship Id="rId24" Type="http://schemas.openxmlformats.org/officeDocument/2006/relationships/hyperlink" Target="http://www.open.edu/openlearn/" TargetMode="External"/><Relationship Id="rId32" Type="http://schemas.openxmlformats.org/officeDocument/2006/relationships/hyperlink" Target="https://solvonauts.org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dia.ed.ac.uk/" TargetMode="External"/><Relationship Id="rId23" Type="http://schemas.openxmlformats.org/officeDocument/2006/relationships/hyperlink" Target="https://www.tes.com/teaching-resources" TargetMode="External"/><Relationship Id="rId28" Type="http://schemas.openxmlformats.org/officeDocument/2006/relationships/hyperlink" Target="https://cnx.org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flickr.com/people/interactive-content/" TargetMode="External"/><Relationship Id="rId19" Type="http://schemas.openxmlformats.org/officeDocument/2006/relationships/hyperlink" Target="https://www.youtube.com/" TargetMode="External"/><Relationship Id="rId31" Type="http://schemas.openxmlformats.org/officeDocument/2006/relationships/hyperlink" Target="https://phet.colorado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crcedinburgh" TargetMode="External"/><Relationship Id="rId14" Type="http://schemas.openxmlformats.org/officeDocument/2006/relationships/hyperlink" Target="https://commons.wikimedia.org/" TargetMode="External"/><Relationship Id="rId22" Type="http://schemas.openxmlformats.org/officeDocument/2006/relationships/hyperlink" Target="http://open.ed.ac.uk/" TargetMode="External"/><Relationship Id="rId27" Type="http://schemas.openxmlformats.org/officeDocument/2006/relationships/hyperlink" Target="https://nsdl.oercommons.org/" TargetMode="External"/><Relationship Id="rId30" Type="http://schemas.openxmlformats.org/officeDocument/2006/relationships/hyperlink" Target="https://datashare.is.ed.ac.uk/" TargetMode="External"/><Relationship Id="rId35" Type="http://schemas.openxmlformats.org/officeDocument/2006/relationships/header" Target="header2.xml"/><Relationship Id="rId8" Type="http://schemas.openxmlformats.org/officeDocument/2006/relationships/hyperlink" Target="https://www.maxpixel.net/Mathematics-Physics-Mathematical-School-Formula-15095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xabay.com/" TargetMode="External"/><Relationship Id="rId17" Type="http://schemas.openxmlformats.org/officeDocument/2006/relationships/hyperlink" Target="https://media.ed.ac.uk/channel/Open+Media+Snippets" TargetMode="External"/><Relationship Id="rId25" Type="http://schemas.openxmlformats.org/officeDocument/2006/relationships/hyperlink" Target="https://www.oercommons.org/" TargetMode="External"/><Relationship Id="rId33" Type="http://schemas.openxmlformats.org/officeDocument/2006/relationships/hyperlink" Target="https://search.creativecommons.org/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garner/Library/Containers/com.microsoft.Word/Data/Library/Application%20Support/Microsoft/Office/16.0/DTS/en-US%7bD9936566-B5B1-3A44-8BC4-DB4FC7D11D27%7d/%7b4FCF7C57-EF96-D849-A586-CC841DCE4EC7%7dtf10002077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{4FCF7C57-EF96-D849-A586-CC841DCE4EC7}tf10002077.dotx</Template>
  <TotalTime>10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CAMPBELL Lorna</cp:lastModifiedBy>
  <cp:revision>7</cp:revision>
  <cp:lastPrinted>2018-07-18T10:07:00Z</cp:lastPrinted>
  <dcterms:created xsi:type="dcterms:W3CDTF">2018-07-09T16:21:00Z</dcterms:created>
  <dcterms:modified xsi:type="dcterms:W3CDTF">2018-07-20T09:14:00Z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